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3C" w:rsidRPr="003F3F52" w:rsidRDefault="0064323C" w:rsidP="0064323C">
      <w:pPr>
        <w:jc w:val="center"/>
        <w:rPr>
          <w:rFonts w:ascii="Comic Sans MS" w:hAnsi="Comic Sans MS"/>
          <w:color w:val="0F243E" w:themeColor="text2" w:themeShade="80"/>
          <w:sz w:val="48"/>
          <w:szCs w:val="48"/>
        </w:rPr>
      </w:pPr>
      <w:r w:rsidRPr="003F3F52">
        <w:rPr>
          <w:rFonts w:ascii="Comic Sans MS" w:hAnsi="Comic Sans MS"/>
          <w:color w:val="0F243E" w:themeColor="text2" w:themeShade="80"/>
          <w:sz w:val="48"/>
          <w:szCs w:val="48"/>
        </w:rPr>
        <w:t>INTRODUCTION</w:t>
      </w:r>
    </w:p>
    <w:p w:rsidR="0064323C" w:rsidRPr="003F3F52" w:rsidRDefault="0064323C" w:rsidP="0064323C">
      <w:pPr>
        <w:rPr>
          <w:rFonts w:ascii="Comic Sans MS" w:hAnsi="Comic Sans MS"/>
          <w:color w:val="0F243E" w:themeColor="text2" w:themeShade="80"/>
          <w:sz w:val="48"/>
          <w:szCs w:val="48"/>
        </w:rPr>
      </w:pPr>
      <w:r w:rsidRPr="003F3F52">
        <w:rPr>
          <w:rFonts w:ascii="Comic Sans MS" w:hAnsi="Comic Sans MS"/>
          <w:color w:val="0F243E" w:themeColor="text2" w:themeShade="80"/>
          <w:sz w:val="48"/>
          <w:szCs w:val="48"/>
        </w:rPr>
        <w:t>QUI?</w:t>
      </w:r>
      <w:r w:rsidRPr="003F3F52">
        <w:rPr>
          <w:rFonts w:ascii="Comic Sans MS" w:hAnsi="Comic Sans MS"/>
          <w:color w:val="0F243E" w:themeColor="text2" w:themeShade="80"/>
          <w:sz w:val="48"/>
          <w:szCs w:val="48"/>
        </w:rPr>
        <w:tab/>
        <w:t xml:space="preserve">     QUOI?   </w:t>
      </w:r>
      <w:r w:rsidRPr="003F3F52">
        <w:rPr>
          <w:rFonts w:ascii="Comic Sans MS" w:hAnsi="Comic Sans MS"/>
          <w:color w:val="0F243E" w:themeColor="text2" w:themeShade="80"/>
          <w:sz w:val="48"/>
          <w:szCs w:val="48"/>
        </w:rPr>
        <w:tab/>
        <w:t xml:space="preserve">  OÙ?</w:t>
      </w:r>
      <w:r w:rsidRPr="003F3F52">
        <w:rPr>
          <w:rFonts w:ascii="Comic Sans MS" w:hAnsi="Comic Sans MS"/>
          <w:color w:val="0F243E" w:themeColor="text2" w:themeShade="80"/>
          <w:sz w:val="48"/>
          <w:szCs w:val="48"/>
        </w:rPr>
        <w:tab/>
        <w:t xml:space="preserve">   QUAND?</w:t>
      </w:r>
    </w:p>
    <w:p w:rsidR="009F7798" w:rsidRPr="003F3F52" w:rsidRDefault="009F7798" w:rsidP="009F7798">
      <w:pPr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9F7798" w:rsidRPr="003F3F52" w:rsidRDefault="009F7798" w:rsidP="009F7798">
      <w:pPr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9F7798" w:rsidRPr="003F3F52" w:rsidRDefault="009F7798" w:rsidP="009F7798">
      <w:pPr>
        <w:jc w:val="center"/>
        <w:rPr>
          <w:rFonts w:ascii="Comic Sans MS" w:hAnsi="Comic Sans MS"/>
          <w:color w:val="0F243E" w:themeColor="text2" w:themeShade="80"/>
          <w:sz w:val="20"/>
          <w:szCs w:val="20"/>
        </w:rPr>
      </w:pPr>
      <w:r w:rsidRPr="003F3F52">
        <w:rPr>
          <w:rFonts w:ascii="Comic Sans MS" w:hAnsi="Comic Sans MS"/>
          <w:color w:val="0F243E" w:themeColor="text2" w:themeShade="80"/>
          <w:sz w:val="20"/>
          <w:szCs w:val="20"/>
        </w:rPr>
        <w:t>Introduction ennuyeuse</w:t>
      </w:r>
    </w:p>
    <w:p w:rsidR="009F7798" w:rsidRPr="003F3F52" w:rsidRDefault="009F7798" w:rsidP="009F7798">
      <w:pPr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</w:p>
    <w:p w:rsidR="009F7798" w:rsidRPr="003F3F52" w:rsidRDefault="009F7798" w:rsidP="009F7798">
      <w:pPr>
        <w:jc w:val="center"/>
        <w:rPr>
          <w:rFonts w:ascii="Comic Sans MS" w:hAnsi="Comic Sans MS"/>
          <w:b/>
          <w:color w:val="0F243E" w:themeColor="text2" w:themeShade="80"/>
          <w:sz w:val="28"/>
          <w:szCs w:val="28"/>
        </w:rPr>
      </w:pPr>
      <w:r w:rsidRPr="003F3F52">
        <w:rPr>
          <w:rFonts w:ascii="Comic Sans MS" w:hAnsi="Comic Sans MS"/>
          <w:b/>
          <w:color w:val="0F243E" w:themeColor="text2" w:themeShade="80"/>
          <w:sz w:val="28"/>
          <w:szCs w:val="28"/>
        </w:rPr>
        <w:t>L’Action de Grâces</w:t>
      </w:r>
    </w:p>
    <w:p w:rsidR="009F7798" w:rsidRPr="003F3F52" w:rsidRDefault="00FC3534" w:rsidP="009F7798">
      <w:pPr>
        <w:rPr>
          <w:rFonts w:ascii="Comic Sans MS" w:hAnsi="Comic Sans MS"/>
          <w:color w:val="0F243E" w:themeColor="text2" w:themeShade="80"/>
          <w:sz w:val="32"/>
          <w:szCs w:val="32"/>
        </w:rPr>
      </w:pPr>
      <w:r>
        <w:rPr>
          <w:rFonts w:ascii="Comic Sans MS" w:hAnsi="Comic Sans MS"/>
          <w:color w:val="0F243E" w:themeColor="text2" w:themeShade="80"/>
          <w:sz w:val="32"/>
          <w:szCs w:val="32"/>
        </w:rPr>
        <w:tab/>
        <w:t>Je vais te raconter</w:t>
      </w:r>
      <w:bookmarkStart w:id="0" w:name="_GoBack"/>
      <w:bookmarkEnd w:id="0"/>
      <w:r w:rsidR="009F7798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 ce que j’ai fait pour la fin de semaine de l’Action de Grâces. J’étais avec ma famille et c’était amusant.</w:t>
      </w:r>
    </w:p>
    <w:p w:rsidR="009F7798" w:rsidRPr="003F3F52" w:rsidRDefault="009F7798" w:rsidP="009F7798">
      <w:pPr>
        <w:rPr>
          <w:rFonts w:ascii="Comic Sans MS" w:hAnsi="Comic Sans MS"/>
          <w:color w:val="0F243E" w:themeColor="text2" w:themeShade="80"/>
          <w:sz w:val="32"/>
          <w:szCs w:val="32"/>
        </w:rPr>
      </w:pPr>
    </w:p>
    <w:p w:rsidR="009F7798" w:rsidRPr="003F3F52" w:rsidRDefault="009F7798" w:rsidP="009F7798">
      <w:pPr>
        <w:rPr>
          <w:rFonts w:ascii="Comic Sans MS" w:hAnsi="Comic Sans MS"/>
          <w:color w:val="0F243E" w:themeColor="text2" w:themeShade="80"/>
          <w:sz w:val="28"/>
          <w:szCs w:val="28"/>
        </w:rPr>
      </w:pPr>
    </w:p>
    <w:p w:rsidR="009F7798" w:rsidRPr="003F3F52" w:rsidRDefault="009F7798" w:rsidP="009F7798">
      <w:pPr>
        <w:jc w:val="center"/>
        <w:rPr>
          <w:rFonts w:ascii="Comic Sans MS" w:hAnsi="Comic Sans MS"/>
          <w:color w:val="0F243E" w:themeColor="text2" w:themeShade="80"/>
          <w:sz w:val="20"/>
          <w:szCs w:val="20"/>
        </w:rPr>
      </w:pPr>
      <w:r w:rsidRPr="003F3F52">
        <w:rPr>
          <w:rFonts w:ascii="Comic Sans MS" w:hAnsi="Comic Sans MS"/>
          <w:color w:val="0F243E" w:themeColor="text2" w:themeShade="80"/>
          <w:sz w:val="20"/>
          <w:szCs w:val="20"/>
        </w:rPr>
        <w:t>Introduction intéressante</w:t>
      </w:r>
    </w:p>
    <w:p w:rsidR="009F7798" w:rsidRPr="003F3F52" w:rsidRDefault="009F7798" w:rsidP="009F7798">
      <w:pPr>
        <w:jc w:val="center"/>
        <w:rPr>
          <w:rFonts w:ascii="Comic Sans MS" w:hAnsi="Comic Sans MS"/>
          <w:b/>
          <w:color w:val="0F243E" w:themeColor="text2" w:themeShade="80"/>
          <w:sz w:val="28"/>
          <w:szCs w:val="28"/>
        </w:rPr>
      </w:pPr>
    </w:p>
    <w:p w:rsidR="0064323C" w:rsidRPr="003F3F52" w:rsidRDefault="001026F5" w:rsidP="009F7798">
      <w:pPr>
        <w:jc w:val="center"/>
        <w:rPr>
          <w:rFonts w:ascii="Comic Sans MS" w:hAnsi="Comic Sans MS"/>
          <w:color w:val="0F243E" w:themeColor="text2" w:themeShade="80"/>
          <w:sz w:val="22"/>
          <w:szCs w:val="22"/>
        </w:rPr>
      </w:pPr>
      <w:proofErr w:type="gramStart"/>
      <w:r w:rsidRPr="003F3F52">
        <w:rPr>
          <w:rFonts w:ascii="Comic Sans MS" w:hAnsi="Comic Sans MS"/>
          <w:b/>
          <w:color w:val="0F243E" w:themeColor="text2" w:themeShade="80"/>
          <w:sz w:val="22"/>
          <w:szCs w:val="22"/>
        </w:rPr>
        <w:t>introduction</w:t>
      </w:r>
      <w:proofErr w:type="gramEnd"/>
      <w:r w:rsidRPr="003F3F52">
        <w:rPr>
          <w:rFonts w:ascii="Comic Sans MS" w:hAnsi="Comic Sans MS"/>
          <w:b/>
          <w:color w:val="0F243E" w:themeColor="text2" w:themeShade="80"/>
          <w:sz w:val="22"/>
          <w:szCs w:val="22"/>
        </w:rPr>
        <w:t xml:space="preserve"> qui commence</w:t>
      </w:r>
      <w:r w:rsidR="0064323C" w:rsidRPr="003F3F52">
        <w:rPr>
          <w:rFonts w:ascii="Comic Sans MS" w:hAnsi="Comic Sans MS"/>
          <w:b/>
          <w:color w:val="0F243E" w:themeColor="text2" w:themeShade="80"/>
          <w:sz w:val="22"/>
          <w:szCs w:val="22"/>
        </w:rPr>
        <w:t xml:space="preserve"> avec des détails</w:t>
      </w:r>
    </w:p>
    <w:p w:rsidR="009F7798" w:rsidRPr="003F3F52" w:rsidRDefault="009F7798" w:rsidP="00923C5A">
      <w:pPr>
        <w:rPr>
          <w:rFonts w:ascii="Comic Sans MS" w:hAnsi="Comic Sans MS"/>
          <w:color w:val="0F243E" w:themeColor="text2" w:themeShade="80"/>
          <w:sz w:val="40"/>
          <w:szCs w:val="40"/>
        </w:rPr>
      </w:pPr>
      <w:r w:rsidRPr="003F3F52">
        <w:rPr>
          <w:rFonts w:ascii="Comic Sans MS" w:hAnsi="Comic Sans MS"/>
          <w:color w:val="0F243E" w:themeColor="text2" w:themeShade="80"/>
          <w:sz w:val="40"/>
          <w:szCs w:val="40"/>
        </w:rPr>
        <w:tab/>
      </w:r>
    </w:p>
    <w:p w:rsidR="00923C5A" w:rsidRPr="003F3F52" w:rsidRDefault="009F7798" w:rsidP="00923C5A">
      <w:pPr>
        <w:rPr>
          <w:rFonts w:ascii="Comic Sans MS" w:hAnsi="Comic Sans MS"/>
          <w:color w:val="0F243E" w:themeColor="text2" w:themeShade="80"/>
          <w:sz w:val="32"/>
          <w:szCs w:val="32"/>
        </w:rPr>
      </w:pPr>
      <w:r w:rsidRPr="003F3F52">
        <w:rPr>
          <w:rFonts w:ascii="Comic Sans MS" w:hAnsi="Comic Sans MS"/>
          <w:color w:val="0F243E" w:themeColor="text2" w:themeShade="80"/>
          <w:sz w:val="40"/>
          <w:szCs w:val="40"/>
        </w:rPr>
        <w:tab/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Les feuilles changent de couleurs et il commence à faire plus frais. L’automne est finalement arrivé! Je suis tellement contente parce que nous avons eu notre bon souper pour l’Action de grâce avec ma famille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 chez ma grand-mère.</w:t>
      </w:r>
      <w:r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 Je vais te raconter ma fin de semaine.</w:t>
      </w:r>
    </w:p>
    <w:p w:rsidR="00923C5A" w:rsidRPr="003F3F52" w:rsidRDefault="00923C5A" w:rsidP="0064323C">
      <w:pPr>
        <w:jc w:val="center"/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923C5A" w:rsidRPr="003F3F52" w:rsidRDefault="00923C5A" w:rsidP="0064323C">
      <w:pPr>
        <w:jc w:val="center"/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9F7798" w:rsidRPr="003F3F52" w:rsidRDefault="009F7798" w:rsidP="0064323C">
      <w:pPr>
        <w:jc w:val="center"/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64323C" w:rsidRPr="003F3F52" w:rsidRDefault="0064323C" w:rsidP="0064323C">
      <w:pPr>
        <w:jc w:val="center"/>
        <w:rPr>
          <w:rFonts w:ascii="Comic Sans MS" w:hAnsi="Comic Sans MS"/>
          <w:b/>
          <w:color w:val="0F243E" w:themeColor="text2" w:themeShade="80"/>
          <w:sz w:val="22"/>
          <w:szCs w:val="22"/>
        </w:rPr>
      </w:pPr>
      <w:proofErr w:type="gramStart"/>
      <w:r w:rsidRPr="003F3F52">
        <w:rPr>
          <w:rFonts w:ascii="Comic Sans MS" w:hAnsi="Comic Sans MS"/>
          <w:b/>
          <w:color w:val="0F243E" w:themeColor="text2" w:themeShade="80"/>
          <w:sz w:val="22"/>
          <w:szCs w:val="22"/>
        </w:rPr>
        <w:t>introduction</w:t>
      </w:r>
      <w:proofErr w:type="gramEnd"/>
      <w:r w:rsidRPr="003F3F52">
        <w:rPr>
          <w:rFonts w:ascii="Comic Sans MS" w:hAnsi="Comic Sans MS"/>
          <w:b/>
          <w:color w:val="0F243E" w:themeColor="text2" w:themeShade="80"/>
          <w:sz w:val="22"/>
          <w:szCs w:val="22"/>
        </w:rPr>
        <w:t xml:space="preserve"> avec des bruits</w:t>
      </w:r>
      <w:r w:rsidR="00923C5A" w:rsidRPr="003F3F52">
        <w:rPr>
          <w:rFonts w:ascii="Comic Sans MS" w:hAnsi="Comic Sans MS"/>
          <w:b/>
          <w:color w:val="0F243E" w:themeColor="text2" w:themeShade="80"/>
          <w:sz w:val="22"/>
          <w:szCs w:val="22"/>
        </w:rPr>
        <w:t>/sons</w:t>
      </w:r>
    </w:p>
    <w:p w:rsidR="009F7798" w:rsidRPr="003F3F52" w:rsidRDefault="009F7798">
      <w:pPr>
        <w:rPr>
          <w:rFonts w:ascii="Comic Sans MS" w:hAnsi="Comic Sans MS"/>
          <w:b/>
          <w:color w:val="0F243E" w:themeColor="text2" w:themeShade="80"/>
          <w:sz w:val="28"/>
          <w:szCs w:val="28"/>
        </w:rPr>
      </w:pPr>
      <w:r w:rsidRPr="003F3F52">
        <w:rPr>
          <w:rFonts w:ascii="Comic Sans MS" w:hAnsi="Comic Sans MS"/>
          <w:b/>
          <w:color w:val="0F243E" w:themeColor="text2" w:themeShade="80"/>
          <w:sz w:val="28"/>
          <w:szCs w:val="28"/>
        </w:rPr>
        <w:tab/>
      </w:r>
    </w:p>
    <w:p w:rsidR="0064323C" w:rsidRPr="003F3F52" w:rsidRDefault="009F7798">
      <w:pPr>
        <w:rPr>
          <w:rFonts w:ascii="Comic Sans MS" w:hAnsi="Comic Sans MS"/>
          <w:b/>
          <w:color w:val="0F243E" w:themeColor="text2" w:themeShade="80"/>
          <w:sz w:val="32"/>
          <w:szCs w:val="32"/>
        </w:rPr>
      </w:pPr>
      <w:r w:rsidRPr="003F3F52">
        <w:rPr>
          <w:rFonts w:ascii="Comic Sans MS" w:hAnsi="Comic Sans MS"/>
          <w:b/>
          <w:color w:val="0F243E" w:themeColor="text2" w:themeShade="80"/>
          <w:sz w:val="28"/>
          <w:szCs w:val="28"/>
        </w:rPr>
        <w:tab/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Dring, dring! Hourra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>! La cloche a sonné!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 C’est la fin de semaine de l’Action de grâce. Je vais te raconter ce que j’ai fait 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avec ma famille chez moi 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pendant les jours de congé.</w:t>
      </w:r>
    </w:p>
    <w:p w:rsidR="0064323C" w:rsidRPr="003F3F52" w:rsidRDefault="0064323C">
      <w:pPr>
        <w:rPr>
          <w:rFonts w:ascii="Comic Sans MS" w:hAnsi="Comic Sans MS"/>
          <w:b/>
          <w:color w:val="0F243E" w:themeColor="text2" w:themeShade="80"/>
          <w:sz w:val="32"/>
          <w:szCs w:val="32"/>
        </w:rPr>
      </w:pPr>
    </w:p>
    <w:p w:rsidR="009F7798" w:rsidRPr="003F3F52" w:rsidRDefault="009F7798" w:rsidP="0064323C">
      <w:pPr>
        <w:jc w:val="center"/>
        <w:rPr>
          <w:rFonts w:ascii="Comic Sans MS" w:hAnsi="Comic Sans MS"/>
          <w:b/>
          <w:color w:val="0F243E" w:themeColor="text2" w:themeShade="80"/>
          <w:sz w:val="28"/>
          <w:szCs w:val="28"/>
        </w:rPr>
      </w:pPr>
    </w:p>
    <w:p w:rsidR="0064323C" w:rsidRPr="003F3F52" w:rsidRDefault="0064323C" w:rsidP="0064323C">
      <w:pPr>
        <w:jc w:val="center"/>
        <w:rPr>
          <w:rFonts w:ascii="Comic Sans MS" w:hAnsi="Comic Sans MS"/>
          <w:b/>
          <w:color w:val="0F243E" w:themeColor="text2" w:themeShade="80"/>
          <w:sz w:val="22"/>
          <w:szCs w:val="22"/>
        </w:rPr>
      </w:pPr>
      <w:proofErr w:type="gramStart"/>
      <w:r w:rsidRPr="003F3F52">
        <w:rPr>
          <w:rFonts w:ascii="Comic Sans MS" w:hAnsi="Comic Sans MS"/>
          <w:b/>
          <w:color w:val="0F243E" w:themeColor="text2" w:themeShade="80"/>
          <w:sz w:val="22"/>
          <w:szCs w:val="22"/>
        </w:rPr>
        <w:t>introduction</w:t>
      </w:r>
      <w:proofErr w:type="gramEnd"/>
      <w:r w:rsidRPr="003F3F52">
        <w:rPr>
          <w:rFonts w:ascii="Comic Sans MS" w:hAnsi="Comic Sans MS"/>
          <w:b/>
          <w:color w:val="0F243E" w:themeColor="text2" w:themeShade="80"/>
          <w:sz w:val="22"/>
          <w:szCs w:val="22"/>
        </w:rPr>
        <w:t xml:space="preserve"> avec une question</w:t>
      </w:r>
    </w:p>
    <w:p w:rsidR="009F7798" w:rsidRPr="003F3F52" w:rsidRDefault="0064323C" w:rsidP="0064323C">
      <w:pPr>
        <w:rPr>
          <w:rFonts w:ascii="Comic Sans MS" w:hAnsi="Comic Sans MS"/>
          <w:color w:val="0F243E" w:themeColor="text2" w:themeShade="80"/>
          <w:sz w:val="48"/>
          <w:szCs w:val="48"/>
        </w:rPr>
      </w:pPr>
      <w:r w:rsidRPr="003F3F52">
        <w:rPr>
          <w:rFonts w:ascii="Comic Sans MS" w:hAnsi="Comic Sans MS"/>
          <w:color w:val="0F243E" w:themeColor="text2" w:themeShade="80"/>
          <w:sz w:val="48"/>
          <w:szCs w:val="48"/>
        </w:rPr>
        <w:tab/>
      </w:r>
    </w:p>
    <w:p w:rsidR="0064323C" w:rsidRPr="003F3F52" w:rsidRDefault="009F7798" w:rsidP="0064323C">
      <w:pPr>
        <w:rPr>
          <w:rFonts w:ascii="Comic Sans MS" w:hAnsi="Comic Sans MS"/>
          <w:color w:val="0F243E" w:themeColor="text2" w:themeShade="80"/>
          <w:sz w:val="48"/>
          <w:szCs w:val="48"/>
        </w:rPr>
      </w:pPr>
      <w:r w:rsidRPr="003F3F52">
        <w:rPr>
          <w:rFonts w:ascii="Comic Sans MS" w:hAnsi="Comic Sans MS"/>
          <w:color w:val="0F243E" w:themeColor="text2" w:themeShade="80"/>
          <w:sz w:val="48"/>
          <w:szCs w:val="48"/>
        </w:rPr>
        <w:tab/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As-tu 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passé 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une belle fin de semaine? Moi oui parce que c’était la fin de semaine de l’Action de grâce. J’ai fait beaucoup d’activités 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chez ma grand-mère, avec ma famille 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et je vais t’en raconter quelques unes.</w:t>
      </w:r>
    </w:p>
    <w:p w:rsidR="0064323C" w:rsidRPr="003F3F52" w:rsidRDefault="0064323C" w:rsidP="0064323C">
      <w:pPr>
        <w:jc w:val="center"/>
        <w:rPr>
          <w:rFonts w:ascii="Comic Sans MS" w:hAnsi="Comic Sans MS"/>
          <w:b/>
          <w:color w:val="0F243E" w:themeColor="text2" w:themeShade="80"/>
          <w:sz w:val="20"/>
          <w:szCs w:val="20"/>
        </w:rPr>
      </w:pPr>
    </w:p>
    <w:p w:rsidR="0064323C" w:rsidRPr="003F3F52" w:rsidRDefault="0064323C" w:rsidP="0064323C">
      <w:pPr>
        <w:jc w:val="center"/>
        <w:rPr>
          <w:rFonts w:ascii="Comic Sans MS" w:hAnsi="Comic Sans MS"/>
          <w:b/>
          <w:color w:val="0F243E" w:themeColor="text2" w:themeShade="80"/>
          <w:sz w:val="20"/>
          <w:szCs w:val="20"/>
        </w:rPr>
      </w:pPr>
    </w:p>
    <w:p w:rsidR="00923C5A" w:rsidRPr="003F3F52" w:rsidRDefault="00923C5A" w:rsidP="0064323C">
      <w:pPr>
        <w:jc w:val="center"/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64323C" w:rsidRPr="003F3F52" w:rsidRDefault="0064323C" w:rsidP="0064323C">
      <w:pPr>
        <w:jc w:val="center"/>
        <w:rPr>
          <w:rFonts w:ascii="Comic Sans MS" w:hAnsi="Comic Sans MS"/>
          <w:b/>
          <w:color w:val="0F243E" w:themeColor="text2" w:themeShade="80"/>
          <w:sz w:val="20"/>
          <w:szCs w:val="20"/>
        </w:rPr>
      </w:pPr>
      <w:proofErr w:type="gramStart"/>
      <w:r w:rsidRPr="003F3F52">
        <w:rPr>
          <w:rFonts w:ascii="Comic Sans MS" w:hAnsi="Comic Sans MS"/>
          <w:b/>
          <w:color w:val="0F243E" w:themeColor="text2" w:themeShade="80"/>
          <w:sz w:val="20"/>
          <w:szCs w:val="20"/>
        </w:rPr>
        <w:t>introduction</w:t>
      </w:r>
      <w:proofErr w:type="gramEnd"/>
      <w:r w:rsidRPr="003F3F52">
        <w:rPr>
          <w:rFonts w:ascii="Comic Sans MS" w:hAnsi="Comic Sans MS"/>
          <w:b/>
          <w:color w:val="0F243E" w:themeColor="text2" w:themeShade="80"/>
          <w:sz w:val="20"/>
          <w:szCs w:val="20"/>
        </w:rPr>
        <w:t xml:space="preserve"> avec un dialogue</w:t>
      </w:r>
    </w:p>
    <w:p w:rsidR="009F7798" w:rsidRPr="003F3F52" w:rsidRDefault="0064323C" w:rsidP="0064323C">
      <w:pPr>
        <w:rPr>
          <w:rFonts w:ascii="Comic Sans MS" w:hAnsi="Comic Sans MS"/>
          <w:color w:val="0F243E" w:themeColor="text2" w:themeShade="80"/>
          <w:sz w:val="32"/>
          <w:szCs w:val="32"/>
        </w:rPr>
      </w:pPr>
      <w:r w:rsidRPr="003F3F52">
        <w:rPr>
          <w:rFonts w:ascii="Comic Sans MS" w:hAnsi="Comic Sans MS"/>
          <w:color w:val="0F243E" w:themeColor="text2" w:themeShade="80"/>
          <w:sz w:val="32"/>
          <w:szCs w:val="32"/>
        </w:rPr>
        <w:tab/>
      </w:r>
    </w:p>
    <w:p w:rsidR="0064323C" w:rsidRPr="003F3F52" w:rsidRDefault="009F7798" w:rsidP="0064323C">
      <w:pPr>
        <w:rPr>
          <w:rFonts w:ascii="Comic Sans MS" w:hAnsi="Comic Sans MS"/>
          <w:color w:val="0F243E" w:themeColor="text2" w:themeShade="80"/>
          <w:sz w:val="32"/>
          <w:szCs w:val="32"/>
        </w:rPr>
      </w:pPr>
      <w:r w:rsidRPr="003F3F52">
        <w:rPr>
          <w:rFonts w:ascii="Comic Sans MS" w:hAnsi="Comic Sans MS"/>
          <w:color w:val="0F243E" w:themeColor="text2" w:themeShade="80"/>
          <w:sz w:val="32"/>
          <w:szCs w:val="32"/>
        </w:rPr>
        <w:tab/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‘’Viens manger!’’ m’a dit ma 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>grand-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mère. ‘’Oui, j’arrive!’’. Cette fin de semaine, c’était l’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>Action de grâce et j’ai célébré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 la fête avec ma fami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lle. Je vais te dire </w:t>
      </w:r>
      <w:r w:rsidR="001026F5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toutes 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les 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activités qu’on a </w:t>
      </w:r>
      <w:proofErr w:type="gramStart"/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fait</w:t>
      </w:r>
      <w:proofErr w:type="gramEnd"/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.</w:t>
      </w:r>
    </w:p>
    <w:sectPr w:rsidR="0064323C" w:rsidRPr="003F3F52" w:rsidSect="001C3D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23C"/>
    <w:rsid w:val="001026F5"/>
    <w:rsid w:val="001C3D65"/>
    <w:rsid w:val="0033597A"/>
    <w:rsid w:val="003F3F52"/>
    <w:rsid w:val="0056754F"/>
    <w:rsid w:val="00625CA9"/>
    <w:rsid w:val="0064323C"/>
    <w:rsid w:val="008700BE"/>
    <w:rsid w:val="00923C5A"/>
    <w:rsid w:val="009F7798"/>
    <w:rsid w:val="00A656CB"/>
    <w:rsid w:val="00AF215A"/>
    <w:rsid w:val="00F64B10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188</Words>
  <Characters>1077</Characters>
  <Application>Microsoft Office Word</Application>
  <DocSecurity>0</DocSecurity>
  <Lines>8</Lines>
  <Paragraphs>2</Paragraphs>
  <ScaleCrop>false</ScaleCrop>
  <Company>Education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DeniseL.Arseneau</dc:creator>
  <cp:lastModifiedBy>Batt, Laura     (ASD-S)</cp:lastModifiedBy>
  <cp:revision>7</cp:revision>
  <cp:lastPrinted>2012-05-21T03:21:00Z</cp:lastPrinted>
  <dcterms:created xsi:type="dcterms:W3CDTF">2011-10-12T13:41:00Z</dcterms:created>
  <dcterms:modified xsi:type="dcterms:W3CDTF">2012-12-06T18:34:00Z</dcterms:modified>
</cp:coreProperties>
</file>